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1E" w:rsidRPr="008276EB" w:rsidRDefault="001A241E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right"/>
        <w:rPr>
          <w:rFonts w:ascii="Arial" w:eastAsia="Arial Unicode MS" w:hAnsi="Arial" w:cs="Arial"/>
          <w:sz w:val="18"/>
          <w:szCs w:val="18"/>
          <w:lang w:eastAsia="ru-RU"/>
        </w:rPr>
      </w:pPr>
      <w:r w:rsidRPr="008276EB">
        <w:rPr>
          <w:rFonts w:ascii="Arial" w:eastAsia="Arial Unicode MS" w:hAnsi="Arial" w:cs="Arial"/>
          <w:bCs/>
          <w:sz w:val="18"/>
          <w:szCs w:val="18"/>
          <w:lang w:eastAsia="ru-RU"/>
        </w:rPr>
        <w:t>Редакция действует с «</w:t>
      </w:r>
      <w:r w:rsidRPr="008276EB">
        <w:rPr>
          <w:rFonts w:ascii="Arial" w:eastAsia="Arial Unicode MS" w:hAnsi="Arial" w:cs="Arial"/>
          <w:sz w:val="18"/>
          <w:szCs w:val="18"/>
          <w:lang w:eastAsia="ru-RU"/>
        </w:rPr>
        <w:t>__» ______ 20</w:t>
      </w:r>
      <w:r w:rsidR="00A41B95">
        <w:rPr>
          <w:rFonts w:ascii="Arial" w:eastAsia="Arial Unicode MS" w:hAnsi="Arial" w:cs="Arial"/>
          <w:sz w:val="18"/>
          <w:szCs w:val="18"/>
          <w:lang w:eastAsia="ru-RU"/>
        </w:rPr>
        <w:t>24</w:t>
      </w:r>
      <w:r w:rsidRPr="008276EB">
        <w:rPr>
          <w:rFonts w:ascii="Arial" w:eastAsia="Arial Unicode MS" w:hAnsi="Arial" w:cs="Arial"/>
          <w:sz w:val="18"/>
          <w:szCs w:val="18"/>
          <w:lang w:eastAsia="ru-RU"/>
        </w:rPr>
        <w:t xml:space="preserve"> г.</w:t>
      </w:r>
    </w:p>
    <w:p w:rsidR="00893872" w:rsidRDefault="00893872" w:rsidP="000F4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</w:p>
    <w:p w:rsidR="001A241E" w:rsidRPr="00580E98" w:rsidRDefault="001A241E" w:rsidP="000F4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>ДОГОВОР</w:t>
      </w:r>
    </w:p>
    <w:p w:rsidR="000F4A35" w:rsidRPr="00580E98" w:rsidRDefault="0034469D" w:rsidP="000F4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на оформление платной подписки на </w:t>
      </w:r>
    </w:p>
    <w:p w:rsidR="001A241E" w:rsidRPr="00580E98" w:rsidRDefault="0034469D" w:rsidP="000F4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contextualSpacing/>
        <w:jc w:val="center"/>
        <w:rPr>
          <w:rFonts w:ascii="Arial" w:eastAsia="Arial Unicode MS" w:hAnsi="Arial" w:cs="Arial"/>
          <w:b/>
          <w:bCs/>
          <w:iCs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>«</w:t>
      </w:r>
      <w:r w:rsidRPr="00580E98">
        <w:rPr>
          <w:rFonts w:ascii="Arial" w:eastAsia="Arial Unicode MS" w:hAnsi="Arial" w:cs="Arial"/>
          <w:b/>
          <w:bCs/>
          <w:iCs/>
          <w:sz w:val="20"/>
          <w:szCs w:val="20"/>
          <w:lang w:eastAsia="ru-RU"/>
        </w:rPr>
        <w:t xml:space="preserve">Ассистента Искусственного Интеллекта </w:t>
      </w:r>
      <w:proofErr w:type="spellStart"/>
      <w:r w:rsidRPr="00580E98">
        <w:rPr>
          <w:rFonts w:ascii="Arial" w:eastAsia="Arial Unicode MS" w:hAnsi="Arial" w:cs="Arial"/>
          <w:b/>
          <w:bCs/>
          <w:iCs/>
          <w:sz w:val="20"/>
          <w:szCs w:val="20"/>
          <w:lang w:eastAsia="ru-RU"/>
        </w:rPr>
        <w:t>нейросети</w:t>
      </w:r>
      <w:proofErr w:type="spellEnd"/>
      <w:r w:rsidRPr="00580E98">
        <w:rPr>
          <w:rFonts w:ascii="Arial" w:eastAsia="Arial Unicode MS" w:hAnsi="Arial" w:cs="Arial"/>
          <w:b/>
          <w:bCs/>
          <w:iCs/>
          <w:sz w:val="20"/>
          <w:szCs w:val="20"/>
          <w:lang w:eastAsia="ru-RU"/>
        </w:rPr>
        <w:t xml:space="preserve"> от K2TOUR»</w:t>
      </w:r>
    </w:p>
    <w:p w:rsidR="000F4A35" w:rsidRPr="00580E98" w:rsidRDefault="000F4A35" w:rsidP="000F4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b/>
          <w:bCs/>
          <w:iCs/>
          <w:sz w:val="20"/>
          <w:szCs w:val="20"/>
          <w:lang w:eastAsia="ru-RU"/>
        </w:rPr>
        <w:t>(Публичная оферта)</w:t>
      </w:r>
    </w:p>
    <w:p w:rsidR="0034469D" w:rsidRPr="00580E98" w:rsidRDefault="0034469D" w:rsidP="000F4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Ассистент Искусственного Интеллекта (далее – ИИ) </w:t>
      </w:r>
      <w:proofErr w:type="spellStart"/>
      <w:r w:rsidRPr="00580E98">
        <w:rPr>
          <w:rFonts w:ascii="Arial" w:hAnsi="Arial" w:cs="Arial"/>
          <w:b/>
          <w:bCs/>
          <w:iCs/>
          <w:sz w:val="20"/>
          <w:szCs w:val="20"/>
        </w:rPr>
        <w:t>нейросети</w:t>
      </w:r>
      <w:proofErr w:type="spellEnd"/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 от K2TOUR </w:t>
      </w:r>
      <w:r w:rsidR="00A41B95">
        <w:rPr>
          <w:rFonts w:ascii="Arial" w:hAnsi="Arial" w:cs="Arial"/>
          <w:b/>
          <w:bCs/>
          <w:iCs/>
          <w:sz w:val="20"/>
          <w:szCs w:val="20"/>
        </w:rPr>
        <w:t>–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 первый</w:t>
      </w:r>
      <w:r w:rsidR="00A41B95">
        <w:rPr>
          <w:rFonts w:ascii="Arial" w:hAnsi="Arial" w:cs="Arial"/>
          <w:b/>
          <w:bCs/>
          <w:iCs/>
          <w:sz w:val="20"/>
          <w:szCs w:val="20"/>
        </w:rPr>
        <w:t>*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 и единственный</w:t>
      </w:r>
      <w:r w:rsidR="00893872">
        <w:rPr>
          <w:rFonts w:ascii="Arial" w:hAnsi="Arial" w:cs="Arial"/>
          <w:b/>
          <w:bCs/>
          <w:iCs/>
          <w:sz w:val="20"/>
          <w:szCs w:val="20"/>
        </w:rPr>
        <w:t>* (*- на момент его создания)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 ИИ ГИД по Красной Поляне с личным экспертом от К2тур.</w:t>
      </w:r>
    </w:p>
    <w:p w:rsidR="00AA4655" w:rsidRPr="00580E98" w:rsidRDefault="00AA4655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center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</w:p>
    <w:p w:rsidR="00AA4655" w:rsidRPr="00580E98" w:rsidRDefault="00AA4655" w:rsidP="00AA465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center"/>
        <w:rPr>
          <w:rFonts w:ascii="Arial" w:eastAsia="Arial Unicode MS" w:hAnsi="Arial" w:cs="Arial"/>
          <w:b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b/>
          <w:sz w:val="20"/>
          <w:szCs w:val="20"/>
          <w:lang w:eastAsia="ru-RU"/>
        </w:rPr>
        <w:t>1. ПРЕАМБУЛА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1.1. Пользователь в случае присоединения к настоящему Договору </w:t>
      </w:r>
      <w:r w:rsidR="00893872">
        <w:rPr>
          <w:rFonts w:ascii="Arial" w:hAnsi="Arial" w:cs="Arial"/>
          <w:bCs/>
          <w:iCs/>
          <w:sz w:val="20"/>
          <w:szCs w:val="20"/>
        </w:rPr>
        <w:t>(</w:t>
      </w:r>
      <w:r w:rsidR="00893872" w:rsidRPr="00893872">
        <w:rPr>
          <w:rFonts w:ascii="Arial" w:hAnsi="Arial" w:cs="Arial"/>
          <w:bCs/>
          <w:iCs/>
          <w:sz w:val="20"/>
          <w:szCs w:val="20"/>
        </w:rPr>
        <w:t>далее - «Договор»</w:t>
      </w:r>
      <w:r w:rsidR="00893872">
        <w:rPr>
          <w:rFonts w:ascii="Arial" w:hAnsi="Arial" w:cs="Arial"/>
          <w:bCs/>
          <w:iCs/>
          <w:sz w:val="20"/>
          <w:szCs w:val="20"/>
        </w:rPr>
        <w:t>, «Договор-оферта»</w:t>
      </w:r>
      <w:r w:rsidR="00893872" w:rsidRPr="00893872">
        <w:rPr>
          <w:rFonts w:ascii="Arial" w:hAnsi="Arial" w:cs="Arial"/>
          <w:bCs/>
          <w:iCs/>
          <w:sz w:val="20"/>
          <w:szCs w:val="20"/>
        </w:rPr>
        <w:t xml:space="preserve">) </w:t>
      </w:r>
      <w:r w:rsidRPr="00580E98">
        <w:rPr>
          <w:rFonts w:ascii="Arial" w:hAnsi="Arial" w:cs="Arial"/>
          <w:bCs/>
          <w:iCs/>
          <w:sz w:val="20"/>
          <w:szCs w:val="20"/>
        </w:rPr>
        <w:t>однозначно определил и оценил свою возможность и необходимость заключения настоящего Договора (присоединения к нему).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1.2. Настоящий Договор является договором присоединения, поскольку его условия определены Администратором и принимаются Пользователем только посредством присоединения к Договору в целом (ст. 428 Гражданского кодекса Российской Федерации) в порядке, установленном Договором.</w:t>
      </w:r>
    </w:p>
    <w:p w:rsidR="000D54EB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1.3. Договор считается заключенным после осуществления Пользователем оплаты в соответствии с условиями Договора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 xml:space="preserve"> целом (п.1 ст. 438 Гражданского кодекса Российской Федерации)</w:t>
      </w:r>
      <w:r w:rsidRPr="00580E98">
        <w:rPr>
          <w:rFonts w:ascii="Arial" w:hAnsi="Arial" w:cs="Arial"/>
          <w:bCs/>
          <w:iCs/>
          <w:sz w:val="20"/>
          <w:szCs w:val="20"/>
        </w:rPr>
        <w:t>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80E98">
        <w:rPr>
          <w:rFonts w:ascii="Arial" w:hAnsi="Arial" w:cs="Arial"/>
          <w:sz w:val="20"/>
          <w:szCs w:val="20"/>
        </w:rPr>
        <w:t xml:space="preserve">1.4. Актуальная редакция Договора размещается 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Администратором на сайте в сети Интернет по адресу: </w:t>
      </w:r>
      <w:hyperlink r:id="rId7" w:history="1">
        <w:r w:rsidRPr="00580E98">
          <w:rPr>
            <w:rStyle w:val="a3"/>
            <w:rFonts w:ascii="Arial" w:hAnsi="Arial" w:cs="Arial"/>
            <w:bCs/>
            <w:iCs/>
            <w:sz w:val="20"/>
            <w:szCs w:val="20"/>
          </w:rPr>
          <w:t>https://k2tour.ru/</w:t>
        </w:r>
      </w:hyperlink>
      <w:r w:rsidRPr="00580E98">
        <w:rPr>
          <w:rFonts w:ascii="Arial" w:hAnsi="Arial" w:cs="Arial"/>
          <w:sz w:val="20"/>
          <w:szCs w:val="20"/>
        </w:rPr>
        <w:t>.</w:t>
      </w:r>
      <w:r w:rsidRPr="00580E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80E98">
        <w:rPr>
          <w:rFonts w:ascii="Arial" w:hAnsi="Arial" w:cs="Arial"/>
          <w:sz w:val="20"/>
          <w:szCs w:val="20"/>
        </w:rPr>
        <w:t xml:space="preserve">Условия настоящего Договора могут быть дополнены и/или изменены </w:t>
      </w:r>
      <w:r w:rsidRPr="00580E98">
        <w:rPr>
          <w:rFonts w:ascii="Arial" w:hAnsi="Arial" w:cs="Arial"/>
          <w:bCs/>
          <w:iCs/>
          <w:sz w:val="20"/>
          <w:szCs w:val="20"/>
        </w:rPr>
        <w:t>Администратором</w:t>
      </w:r>
      <w:r w:rsidRPr="00580E98">
        <w:rPr>
          <w:rFonts w:ascii="Arial" w:hAnsi="Arial" w:cs="Arial"/>
          <w:sz w:val="20"/>
          <w:szCs w:val="20"/>
        </w:rPr>
        <w:t xml:space="preserve"> в одностороннем порядке с размещением актуальной редакции настоящего Договора на странице Сайта, не менее чем за 1 (один) день до их ввода в действие.</w:t>
      </w:r>
    </w:p>
    <w:p w:rsidR="002F14D6" w:rsidRPr="00580E98" w:rsidRDefault="002F14D6" w:rsidP="002F14D6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1.5. Сервис предназначен для физических лиц старше 18 лет.</w:t>
      </w:r>
    </w:p>
    <w:p w:rsidR="004C39BA" w:rsidRPr="00580E98" w:rsidRDefault="004C39BA" w:rsidP="00AA4655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2F14D6" w:rsidRPr="00580E98" w:rsidRDefault="002F14D6" w:rsidP="00AA4655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D1333" w:rsidRPr="00580E98" w:rsidRDefault="008D1333" w:rsidP="008D1333">
      <w:pPr>
        <w:spacing w:after="0" w:line="230" w:lineRule="auto"/>
        <w:ind w:firstLine="567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>2. ТЕРМИНЫ И ОПРЕДЕЛЕНИЯ</w:t>
      </w:r>
    </w:p>
    <w:p w:rsidR="008D1333" w:rsidRPr="00580E98" w:rsidRDefault="008D1333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8D1333" w:rsidRPr="00580E98" w:rsidRDefault="008D1333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2.1. В настоящем Договоре используются термины, которые имеют следующее значение:</w:t>
      </w:r>
    </w:p>
    <w:p w:rsidR="008D1333" w:rsidRPr="00580E98" w:rsidRDefault="008D1333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«Ассистент Искусственного Интеллекта </w:t>
      </w:r>
      <w:proofErr w:type="spellStart"/>
      <w:r w:rsidRPr="00580E98">
        <w:rPr>
          <w:rFonts w:ascii="Arial" w:hAnsi="Arial" w:cs="Arial"/>
          <w:b/>
          <w:bCs/>
          <w:iCs/>
          <w:sz w:val="20"/>
          <w:szCs w:val="20"/>
        </w:rPr>
        <w:t>нейросети</w:t>
      </w:r>
      <w:proofErr w:type="spellEnd"/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 от K2TOUR»</w:t>
      </w:r>
      <w:r w:rsidR="000F4A35" w:rsidRPr="00580E9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F4A35" w:rsidRPr="00580E98">
        <w:rPr>
          <w:rFonts w:ascii="Arial" w:hAnsi="Arial" w:cs="Arial"/>
          <w:bCs/>
          <w:iCs/>
          <w:sz w:val="20"/>
          <w:szCs w:val="20"/>
        </w:rPr>
        <w:t>(далее также</w:t>
      </w:r>
      <w:r w:rsidR="00580E98" w:rsidRPr="00580E98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0F4A35" w:rsidRPr="00580E98">
        <w:rPr>
          <w:rFonts w:ascii="Arial" w:hAnsi="Arial" w:cs="Arial"/>
          <w:bCs/>
          <w:iCs/>
          <w:sz w:val="20"/>
          <w:szCs w:val="20"/>
        </w:rPr>
        <w:t>«Ассистент ИИ»</w:t>
      </w:r>
      <w:r w:rsidR="00580E98" w:rsidRPr="00580E98">
        <w:rPr>
          <w:rFonts w:ascii="Arial" w:hAnsi="Arial" w:cs="Arial"/>
          <w:bCs/>
          <w:iCs/>
          <w:sz w:val="20"/>
          <w:szCs w:val="20"/>
        </w:rPr>
        <w:t>, Сервис</w:t>
      </w:r>
      <w:r w:rsidR="000F4A35" w:rsidRPr="00580E98">
        <w:rPr>
          <w:rFonts w:ascii="Arial" w:hAnsi="Arial" w:cs="Arial"/>
          <w:bCs/>
          <w:iCs/>
          <w:sz w:val="20"/>
          <w:szCs w:val="20"/>
        </w:rPr>
        <w:t>)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 - комплекс программ ЭВМ, принадлежащий </w:t>
      </w:r>
      <w:r w:rsidR="00893872">
        <w:rPr>
          <w:rFonts w:ascii="Arial" w:hAnsi="Arial" w:cs="Arial"/>
          <w:bCs/>
          <w:iCs/>
          <w:sz w:val="20"/>
          <w:szCs w:val="20"/>
        </w:rPr>
        <w:t>А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дминистратору, представляющий возможность его пользователям получать информацию о горнолыжном отдыхе </w:t>
      </w:r>
      <w:r w:rsidR="00893872">
        <w:rPr>
          <w:rFonts w:ascii="Arial" w:hAnsi="Arial" w:cs="Arial"/>
          <w:bCs/>
          <w:iCs/>
          <w:sz w:val="20"/>
          <w:szCs w:val="20"/>
        </w:rPr>
        <w:t xml:space="preserve">и сопутствующих услугах 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в Красной Поляне. Функционал Ассистента ИИ доступен зарегистрированным Пользователям с помощью </w:t>
      </w:r>
      <w:r w:rsidR="00893872">
        <w:rPr>
          <w:rFonts w:ascii="Arial" w:hAnsi="Arial" w:cs="Arial"/>
          <w:bCs/>
          <w:iCs/>
          <w:sz w:val="20"/>
          <w:szCs w:val="20"/>
        </w:rPr>
        <w:t>б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ота в мессенджере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Telegram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>.</w:t>
      </w:r>
      <w:r w:rsidR="00A41B95">
        <w:rPr>
          <w:rFonts w:ascii="Arial" w:hAnsi="Arial" w:cs="Arial"/>
          <w:bCs/>
          <w:iCs/>
          <w:sz w:val="20"/>
          <w:szCs w:val="20"/>
        </w:rPr>
        <w:t xml:space="preserve"> Пользователю предоставляется соответствующая ссылка для доступа к функционалу Сервиса.</w:t>
      </w:r>
    </w:p>
    <w:p w:rsidR="008D1333" w:rsidRPr="00580E98" w:rsidRDefault="008D1333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>Администратор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 - владелец «Ассистента Искусственного Интеллекта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нейросети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 xml:space="preserve"> от K2TOUR»</w:t>
      </w:r>
      <w:r w:rsidRPr="00580E98">
        <w:rPr>
          <w:rFonts w:ascii="Arial" w:hAnsi="Arial" w:cs="Arial"/>
          <w:sz w:val="20"/>
          <w:szCs w:val="20"/>
        </w:rPr>
        <w:t xml:space="preserve">, </w:t>
      </w:r>
      <w:r w:rsidRPr="00580E98">
        <w:rPr>
          <w:rFonts w:ascii="Arial" w:hAnsi="Arial" w:cs="Arial"/>
          <w:bCs/>
          <w:iCs/>
          <w:sz w:val="20"/>
          <w:szCs w:val="20"/>
        </w:rPr>
        <w:t>Индивидуальный предприниматель Чебыкина Валерия Владимировна, действующая на основании Свидетельства о государственной регистрации физического лица в качестве индивидуального предпринимателя серия 23 №008221803 от 25.01.2012 г. за ОГРНИП 312236602500193, ИНН 232014530165</w:t>
      </w:r>
      <w:r w:rsidR="00893872">
        <w:rPr>
          <w:rFonts w:ascii="Arial" w:hAnsi="Arial" w:cs="Arial"/>
          <w:bCs/>
          <w:iCs/>
          <w:sz w:val="20"/>
          <w:szCs w:val="20"/>
        </w:rPr>
        <w:t>.</w:t>
      </w:r>
    </w:p>
    <w:p w:rsidR="008D1333" w:rsidRPr="00580E98" w:rsidRDefault="008D1333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>Пользователь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 - физическое лицо, которое использует функционал </w:t>
      </w:r>
      <w:r w:rsidR="00893872">
        <w:rPr>
          <w:rFonts w:ascii="Arial" w:hAnsi="Arial" w:cs="Arial"/>
          <w:bCs/>
          <w:iCs/>
          <w:sz w:val="20"/>
          <w:szCs w:val="20"/>
        </w:rPr>
        <w:t>«</w:t>
      </w:r>
      <w:r w:rsidRPr="00580E98">
        <w:rPr>
          <w:rFonts w:ascii="Arial" w:hAnsi="Arial" w:cs="Arial"/>
          <w:bCs/>
          <w:iCs/>
          <w:sz w:val="20"/>
          <w:szCs w:val="20"/>
        </w:rPr>
        <w:t>Ассистента ИИ</w:t>
      </w:r>
      <w:r w:rsidR="00893872">
        <w:rPr>
          <w:rFonts w:ascii="Arial" w:hAnsi="Arial" w:cs="Arial"/>
          <w:bCs/>
          <w:iCs/>
          <w:sz w:val="20"/>
          <w:szCs w:val="20"/>
        </w:rPr>
        <w:t>»</w:t>
      </w:r>
      <w:r w:rsidRPr="00580E98">
        <w:rPr>
          <w:rFonts w:ascii="Arial" w:hAnsi="Arial" w:cs="Arial"/>
          <w:bCs/>
          <w:iCs/>
          <w:sz w:val="20"/>
          <w:szCs w:val="20"/>
        </w:rPr>
        <w:t>, действующее в рамках настоящего Договора. Лицо становится Пользователем в момент подключения к боту.</w:t>
      </w:r>
    </w:p>
    <w:p w:rsidR="004C39BA" w:rsidRPr="00580E98" w:rsidRDefault="004C39BA" w:rsidP="004C39BA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80E98">
        <w:rPr>
          <w:rFonts w:ascii="Arial" w:hAnsi="Arial" w:cs="Arial"/>
          <w:b/>
          <w:sz w:val="20"/>
          <w:szCs w:val="20"/>
        </w:rPr>
        <w:t>Сайт -</w:t>
      </w:r>
      <w:r w:rsidRPr="00580E9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80E98">
          <w:rPr>
            <w:rStyle w:val="a3"/>
            <w:rFonts w:ascii="Arial" w:hAnsi="Arial" w:cs="Arial"/>
            <w:bCs/>
            <w:iCs/>
            <w:sz w:val="20"/>
            <w:szCs w:val="20"/>
          </w:rPr>
          <w:t>https://k2tour.ru/</w:t>
        </w:r>
      </w:hyperlink>
      <w:r w:rsidRPr="00580E98">
        <w:rPr>
          <w:rFonts w:ascii="Arial" w:hAnsi="Arial" w:cs="Arial"/>
          <w:sz w:val="20"/>
          <w:szCs w:val="20"/>
        </w:rPr>
        <w:t>.</w:t>
      </w:r>
    </w:p>
    <w:p w:rsidR="004C39BA" w:rsidRPr="00580E98" w:rsidRDefault="004C39BA" w:rsidP="004C39BA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80E98">
        <w:rPr>
          <w:rFonts w:ascii="Arial" w:hAnsi="Arial" w:cs="Arial"/>
          <w:b/>
          <w:sz w:val="20"/>
          <w:szCs w:val="20"/>
        </w:rPr>
        <w:t>Стороны</w:t>
      </w:r>
      <w:r w:rsidRPr="00580E98">
        <w:rPr>
          <w:rFonts w:ascii="Arial" w:hAnsi="Arial" w:cs="Arial"/>
          <w:sz w:val="20"/>
          <w:szCs w:val="20"/>
        </w:rPr>
        <w:t xml:space="preserve"> – Пользователь и Администратор, заключившие настоящий Договор.</w:t>
      </w:r>
    </w:p>
    <w:p w:rsidR="000F4A35" w:rsidRPr="00580E98" w:rsidRDefault="000F4A35" w:rsidP="000F4A3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Публичная оферта </w:t>
      </w:r>
      <w:r w:rsidRPr="00580E98">
        <w:rPr>
          <w:rFonts w:ascii="Arial" w:hAnsi="Arial" w:cs="Arial"/>
          <w:bCs/>
          <w:iCs/>
          <w:sz w:val="20"/>
          <w:szCs w:val="20"/>
        </w:rPr>
        <w:t>- публичное предложение Администратора, адресованное неопределенному кругу лиц, заключить с Администратором</w:t>
      </w:r>
      <w:r w:rsidR="00A41B95">
        <w:rPr>
          <w:rFonts w:ascii="Arial" w:hAnsi="Arial" w:cs="Arial"/>
          <w:bCs/>
          <w:iCs/>
          <w:sz w:val="20"/>
          <w:szCs w:val="20"/>
        </w:rPr>
        <w:t xml:space="preserve"> Д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оговор на условиях, содержащихся в настоящей </w:t>
      </w:r>
      <w:r w:rsidR="00A41B95">
        <w:rPr>
          <w:rFonts w:ascii="Arial" w:hAnsi="Arial" w:cs="Arial"/>
          <w:bCs/>
          <w:iCs/>
          <w:sz w:val="20"/>
          <w:szCs w:val="20"/>
        </w:rPr>
        <w:t>о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ферте. </w:t>
      </w:r>
    </w:p>
    <w:p w:rsidR="008D1333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C39BA" w:rsidRPr="00580E98" w:rsidRDefault="004C39BA" w:rsidP="00AA4655">
      <w:pPr>
        <w:spacing w:after="0" w:line="23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80E98">
        <w:rPr>
          <w:rFonts w:ascii="Arial" w:hAnsi="Arial" w:cs="Arial"/>
          <w:b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. ПРЕИМУЩЕСТВА ПОДПИСКИ НА АССИСТЕНТА ИИ K2TOUR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.1.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Просто спросить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". Простота доступа к информации: С функцией "Просто спросить" вы можете мгновенно получать ответы на любые вопросы, связанные с горнолыжным отдыхом в Красной Поляне. Это избавляет вас от необходимости искать информацию самостоятельно, экономя время и усилия.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Какие трассы рекомендуете для начинающих в Красной Поляне?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.2.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Инструктор ИИ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". Персонализированное обучение: Инструктор ИИ по горным лыжам и сноуборду, доступный в вашем ассистенте, предоставляет персонализированные рекомендации и советы, что помогает вам быстрее осваивать навыки катания и повышает уровень безопасности. Ответить на все Ваши вопросы по поводу обучения.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Как улучшить технику поворота на лыжах?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lastRenderedPageBreak/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.3.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Экспертные гид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". Гид по </w:t>
      </w:r>
      <w:proofErr w:type="gramStart"/>
      <w:r w:rsidR="00AA4655" w:rsidRPr="00580E98">
        <w:rPr>
          <w:rFonts w:ascii="Arial" w:hAnsi="Arial" w:cs="Arial"/>
          <w:bCs/>
          <w:iCs/>
          <w:sz w:val="20"/>
          <w:szCs w:val="20"/>
        </w:rPr>
        <w:t>Красной Поляне</w:t>
      </w:r>
      <w:proofErr w:type="gramEnd"/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 и Роза Хутор предоставляет актуальную информацию о трассах, условиях катания, а также помогает спланировать маршрут, чтобы вы могли максимально насладиться своим отдыхом.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Где находятся самые длинные трассы в Красной Поляне?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.4.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Рекомендации по ресторану и отелям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": Гид по ресторанам и отелям в Красной Поляне поможет вам найти лучшие места для проживания и питания, основываясь на ваших предпочтениях и бюджете. Это гарантирует, что вы получите лучший опыт во время вашего отдыха.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Какие рестораны предлагают вегетарианские блюда в Красной Поляне?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.5.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Развлечения и активный отдых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 Гид по развлечениям в Красной Поляне предоставляет информацию о доступных мероприятиях, акциях и спортивных событиях, что позволяет вам спланировать свой досуг и сделать его более насыщенным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Лучшие места для вечернего досуга в Красной Поляне.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.6. "</w:t>
      </w:r>
      <w:proofErr w:type="spellStart"/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Скимастер</w:t>
      </w:r>
      <w:proofErr w:type="spellEnd"/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 xml:space="preserve"> ИИ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 Поддержка в обслуживании снаряжения: предлагает советы и технологии по ремонту и обслуживанию горнолыжного снаряжения. Это поможет поддерживать ваше снаряжение в идеальном состоянии и продлить его срок службы.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Как правильно проверить и откорректировать настройку креплений?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.7.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Гид по развлечениям с детьми в Красной Поляне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 Какие развлечения доступны для детей в Красной Поляне.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Какие спортивные активности для детей доступны в Красной Поляне?"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.8.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 xml:space="preserve">Гид по </w:t>
      </w:r>
      <w:proofErr w:type="spellStart"/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Спа</w:t>
      </w:r>
      <w:proofErr w:type="spellEnd"/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, баням и отдыху в бассейнах в Красной Поляне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". Крупнейшие отели и курорты предлагают услуги </w:t>
      </w:r>
      <w:proofErr w:type="spellStart"/>
      <w:r w:rsidR="00AA4655" w:rsidRPr="00580E98">
        <w:rPr>
          <w:rFonts w:ascii="Arial" w:hAnsi="Arial" w:cs="Arial"/>
          <w:bCs/>
          <w:iCs/>
          <w:sz w:val="20"/>
          <w:szCs w:val="20"/>
        </w:rPr>
        <w:t>спа</w:t>
      </w:r>
      <w:proofErr w:type="spellEnd"/>
      <w:r w:rsidR="00AA4655" w:rsidRPr="00580E98">
        <w:rPr>
          <w:rFonts w:ascii="Arial" w:hAnsi="Arial" w:cs="Arial"/>
          <w:bCs/>
          <w:iCs/>
          <w:sz w:val="20"/>
          <w:szCs w:val="20"/>
        </w:rPr>
        <w:t>, включая массажи, уход за кожей и процедуры для расслабления.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Пример запроса: Где в Красной Поляне находятся лучшие отели с услугами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спа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>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.9.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Гид по аптекам и клиникам в Красной Поляне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". В Красной Поляне есть несколько аптек и медицинских учреждений, которые могут помочь вам в случае необходимости.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Список аптек и их часы работы в Красной Поляне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.10.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Гид по магазинам снаряжения в Красной Поляне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" В Красной Поляне есть множество магазинов, где можно приобрести или арендовать горнолыжное и </w:t>
      </w:r>
      <w:proofErr w:type="spellStart"/>
      <w:r w:rsidR="00AA4655" w:rsidRPr="00580E98">
        <w:rPr>
          <w:rFonts w:ascii="Arial" w:hAnsi="Arial" w:cs="Arial"/>
          <w:bCs/>
          <w:iCs/>
          <w:sz w:val="20"/>
          <w:szCs w:val="20"/>
        </w:rPr>
        <w:t>сноубордическое</w:t>
      </w:r>
      <w:proofErr w:type="spellEnd"/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 снаряжение, а также необходимые аксессуары.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"Где купить горнолыжное снаряжение в Красной Поляне?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.11.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Гид по авто, парковкам и автомойкам в Красной Поляне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". В Красной Поляне есть различные услуги, связанные с автомобилями, включая парковки и автомойки, которые помогут обеспечить комфортное передвижение во время отдыха.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Где арендовать автомобиль в Красной Поляне?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.12. "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Гид по услугам в Красной Поляне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". Типографии, ремонт телефонов, ремонт обуви, вет</w:t>
      </w:r>
      <w:r w:rsidR="009114D2">
        <w:rPr>
          <w:rFonts w:ascii="Arial" w:hAnsi="Arial" w:cs="Arial"/>
          <w:bCs/>
          <w:iCs/>
          <w:sz w:val="20"/>
          <w:szCs w:val="20"/>
        </w:rPr>
        <w:t>е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ринарные службы и пр.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Ремонт телефонов в Красной Поляне: адреса и телефоны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.13. 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Телефоны и адреса всех организаций Сочи и Красной Поляны, с одного запроса!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Пример запроса: Покажите, какие рестораны есть в Красной Поляне с отзывами и телефонами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.14. 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24/7 доступ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: Подписка на ассистента ИИ обеспечивает круглосуточный доступ к информации и поддержке, что делает его идеальным помощником во время вашего отдыха. Вы можете получить помощь в любое время, когда это необходимо.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</w:p>
    <w:p w:rsidR="00AA4655" w:rsidRPr="00580E98" w:rsidRDefault="008D1333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lastRenderedPageBreak/>
        <w:t>3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 xml:space="preserve">.15. </w:t>
      </w:r>
      <w:r w:rsidR="00AA4655" w:rsidRPr="00580E98">
        <w:rPr>
          <w:rFonts w:ascii="Arial" w:hAnsi="Arial" w:cs="Arial"/>
          <w:b/>
          <w:bCs/>
          <w:iCs/>
          <w:sz w:val="20"/>
          <w:szCs w:val="20"/>
        </w:rPr>
        <w:t>Экономия времени и усилий</w:t>
      </w:r>
      <w:r w:rsidR="00AA4655" w:rsidRPr="00580E98">
        <w:rPr>
          <w:rFonts w:ascii="Arial" w:hAnsi="Arial" w:cs="Arial"/>
          <w:bCs/>
          <w:iCs/>
          <w:sz w:val="20"/>
          <w:szCs w:val="20"/>
        </w:rPr>
        <w:t>: Все эти функции в одном месте позволяют вам сосредоточиться на отдыхе и развлечениях, а не на поиске информации. Ваш ассистент ИИ становится вашим надежным компаньоном, который упрощает организацию поездки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Подписка на ассистента ИИ с функцией "Просто спросить" и другими полезными инструментами делает ваш горнолыжный отдых в Красной Поляне более комфортным и приятным. Это решение для тех, кто хочет получить максимум от своего путешествия, не тратя время на поиск информации.</w:t>
      </w:r>
    </w:p>
    <w:p w:rsidR="00AA4655" w:rsidRPr="00580E98" w:rsidRDefault="00AA4655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4C39BA" w:rsidRPr="00580E98" w:rsidRDefault="004C39BA" w:rsidP="00AA4655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8D1333" w:rsidRPr="00580E98" w:rsidRDefault="008D1333" w:rsidP="008D1333">
      <w:pPr>
        <w:spacing w:after="0" w:line="230" w:lineRule="auto"/>
        <w:ind w:firstLine="567"/>
        <w:jc w:val="center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4. ОБЩИЕ ПОЛОЖЕНИЯ</w:t>
      </w:r>
    </w:p>
    <w:p w:rsidR="000D54EB" w:rsidRPr="00580E98" w:rsidRDefault="000D54EB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4C39BA" w:rsidRPr="00A41B95" w:rsidRDefault="000D54EB" w:rsidP="004C39BA">
      <w:pPr>
        <w:spacing w:after="0" w:line="230" w:lineRule="auto"/>
        <w:ind w:firstLine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4.</w:t>
      </w:r>
      <w:r w:rsidR="008D1333" w:rsidRPr="00580E98">
        <w:rPr>
          <w:rFonts w:ascii="Arial" w:hAnsi="Arial" w:cs="Arial"/>
          <w:bCs/>
          <w:iCs/>
          <w:sz w:val="20"/>
          <w:szCs w:val="20"/>
        </w:rPr>
        <w:t xml:space="preserve">1. </w:t>
      </w:r>
      <w:r w:rsidR="004C39BA" w:rsidRPr="00A41B95">
        <w:rPr>
          <w:rFonts w:ascii="Arial" w:hAnsi="Arial" w:cs="Arial"/>
          <w:b/>
          <w:bCs/>
          <w:iCs/>
          <w:sz w:val="20"/>
          <w:szCs w:val="20"/>
        </w:rPr>
        <w:t xml:space="preserve">Подписка на «Ассистента ИИ» предоставляет Пользователю право доступа к сервису </w:t>
      </w:r>
      <w:proofErr w:type="spellStart"/>
      <w:r w:rsidR="004C39BA" w:rsidRPr="00A41B95">
        <w:rPr>
          <w:rFonts w:ascii="Arial" w:hAnsi="Arial" w:cs="Arial"/>
          <w:b/>
          <w:bCs/>
          <w:iCs/>
          <w:sz w:val="20"/>
          <w:szCs w:val="20"/>
        </w:rPr>
        <w:t>телеграм</w:t>
      </w:r>
      <w:proofErr w:type="spellEnd"/>
      <w:r w:rsidR="004C39BA" w:rsidRPr="00A41B95">
        <w:rPr>
          <w:rFonts w:ascii="Arial" w:hAnsi="Arial" w:cs="Arial"/>
          <w:b/>
          <w:bCs/>
          <w:iCs/>
          <w:sz w:val="20"/>
          <w:szCs w:val="20"/>
        </w:rPr>
        <w:t xml:space="preserve">-бота в мессенджере </w:t>
      </w:r>
      <w:proofErr w:type="spellStart"/>
      <w:r w:rsidR="004C39BA" w:rsidRPr="00A41B95">
        <w:rPr>
          <w:rFonts w:ascii="Arial" w:hAnsi="Arial" w:cs="Arial"/>
          <w:b/>
          <w:bCs/>
          <w:iCs/>
          <w:sz w:val="20"/>
          <w:szCs w:val="20"/>
        </w:rPr>
        <w:t>Telegram</w:t>
      </w:r>
      <w:proofErr w:type="spellEnd"/>
      <w:r w:rsidR="004C39BA" w:rsidRPr="00A41B95">
        <w:rPr>
          <w:rFonts w:ascii="Arial" w:hAnsi="Arial" w:cs="Arial"/>
          <w:b/>
          <w:bCs/>
          <w:iCs/>
          <w:sz w:val="20"/>
          <w:szCs w:val="20"/>
        </w:rPr>
        <w:t>, на условиях простой (неисключительной) лицензии в пределах функциональных возможностей «Ассистента ИИ».</w:t>
      </w:r>
    </w:p>
    <w:p w:rsidR="00A41B95" w:rsidRDefault="00A41B95" w:rsidP="00DF7ED3">
      <w:pPr>
        <w:spacing w:after="0" w:line="23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4C39BA" w:rsidRPr="00580E98" w:rsidRDefault="004C39BA" w:rsidP="004C39BA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4.2. 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 xml:space="preserve">Основные правила безопасности при работе с </w:t>
      </w:r>
      <w:proofErr w:type="spellStart"/>
      <w:r w:rsidRPr="00580E98">
        <w:rPr>
          <w:rFonts w:ascii="Arial" w:hAnsi="Arial" w:cs="Arial"/>
          <w:b/>
          <w:bCs/>
          <w:iCs/>
          <w:sz w:val="20"/>
          <w:szCs w:val="20"/>
        </w:rPr>
        <w:t>нейросетями</w:t>
      </w:r>
      <w:proofErr w:type="spellEnd"/>
      <w:r w:rsidRPr="00580E98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Не сообщайте личную и конфиденциальную информацию: ФИО, номера телефонов, счётов и карт, сведения, содержащие коммерческую тайну.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Мы не передаём информацию, но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нейросети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 xml:space="preserve"> обучаются на данных от пользователей.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Используйте ответы как основу и дорабатывайте их под вашу ситуацию — язык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нейросети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 xml:space="preserve"> легко распознать.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Пишите конкретно. Запросы должны быть ясными, без шуток и двусмысленностей. Используйте ключевые слова и термины вашей отрасли.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Выберите тон текста: формальный, дружелюбный, технический и т. д. Вы можете придумать персонажа, в стиле которого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нейросеть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 xml:space="preserve"> подготовит ответ. Например, директора по маркетингу или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блогера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>.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Укажите, в каком виде вы хотите получить ответ: сплошным текстом, списком, таблицей, формулой, графиком.</w:t>
      </w:r>
    </w:p>
    <w:p w:rsidR="001A241E" w:rsidRPr="00580E98" w:rsidRDefault="001A241E" w:rsidP="002A463F">
      <w:pPr>
        <w:numPr>
          <w:ilvl w:val="0"/>
          <w:numId w:val="1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Проверяйте важную информацию в других источниках, даже искусственный интеллект может ошибаться.</w:t>
      </w:r>
    </w:p>
    <w:p w:rsidR="00A41B95" w:rsidRDefault="00A41B95" w:rsidP="00580E98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580E98" w:rsidRDefault="00580E98" w:rsidP="00580E98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4.3. </w:t>
      </w:r>
      <w:proofErr w:type="spellStart"/>
      <w:r w:rsidRPr="00580E98">
        <w:rPr>
          <w:rFonts w:ascii="Arial" w:hAnsi="Arial" w:cs="Arial"/>
          <w:bCs/>
          <w:iCs/>
          <w:sz w:val="20"/>
          <w:szCs w:val="20"/>
        </w:rPr>
        <w:t>Нейросети</w:t>
      </w:r>
      <w:proofErr w:type="spellEnd"/>
      <w:r w:rsidRPr="00580E98">
        <w:rPr>
          <w:rFonts w:ascii="Arial" w:hAnsi="Arial" w:cs="Arial"/>
          <w:bCs/>
          <w:iCs/>
          <w:sz w:val="20"/>
          <w:szCs w:val="20"/>
        </w:rPr>
        <w:t>, используемые через Сервис, основаны на алгоритмах машинного обучения, и их ответы могут быть приближенными или содержать ограничения. Пользователь понимает, что должен учитывать, что полученный ответ может быть неполным или неточным, и не всегда будет соответствовать вопросу или ожиданиям, в некоторых случаях вообще не соответствовать действительности.</w:t>
      </w:r>
    </w:p>
    <w:p w:rsidR="00DF7ED3" w:rsidRDefault="00DF7ED3" w:rsidP="00580E98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DF7ED3" w:rsidRPr="00580E98" w:rsidRDefault="00DF7ED3" w:rsidP="00580E98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4.4. Территория использования Сервиса - г. Сочи Краснодарского края.</w:t>
      </w:r>
    </w:p>
    <w:p w:rsidR="004C39BA" w:rsidRPr="00580E98" w:rsidRDefault="004C39BA" w:rsidP="004C39BA">
      <w:pPr>
        <w:spacing w:after="0" w:line="230" w:lineRule="auto"/>
        <w:ind w:firstLine="567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C39BA" w:rsidRPr="00580E98" w:rsidRDefault="004C39BA" w:rsidP="004C39BA">
      <w:pPr>
        <w:spacing w:after="0" w:line="230" w:lineRule="auto"/>
        <w:ind w:firstLine="567"/>
        <w:jc w:val="center"/>
        <w:rPr>
          <w:rFonts w:ascii="Arial" w:hAnsi="Arial" w:cs="Arial"/>
          <w:bCs/>
          <w:iCs/>
          <w:sz w:val="20"/>
          <w:szCs w:val="20"/>
        </w:rPr>
      </w:pPr>
    </w:p>
    <w:p w:rsidR="004C39BA" w:rsidRPr="00580E98" w:rsidRDefault="004C39BA" w:rsidP="004C39BA">
      <w:pPr>
        <w:spacing w:after="0" w:line="230" w:lineRule="auto"/>
        <w:ind w:firstLine="567"/>
        <w:jc w:val="center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5. УСЛОВИЯ ОПЛАТЫ</w:t>
      </w:r>
    </w:p>
    <w:p w:rsidR="004C39BA" w:rsidRPr="00580E98" w:rsidRDefault="004C39BA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0D54EB" w:rsidRPr="00580E98" w:rsidRDefault="004C39BA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5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.</w:t>
      </w:r>
      <w:r w:rsidRPr="00580E98">
        <w:rPr>
          <w:rFonts w:ascii="Arial" w:hAnsi="Arial" w:cs="Arial"/>
          <w:bCs/>
          <w:iCs/>
          <w:sz w:val="20"/>
          <w:szCs w:val="20"/>
        </w:rPr>
        <w:t>1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. Стоимость подписки на «Ассистента ИИ» составляет:</w:t>
      </w:r>
    </w:p>
    <w:p w:rsidR="006166FC" w:rsidRPr="00580E98" w:rsidRDefault="006166FC" w:rsidP="002F14D6">
      <w:pPr>
        <w:pStyle w:val="a6"/>
        <w:numPr>
          <w:ilvl w:val="0"/>
          <w:numId w:val="5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при оформлении подписки на 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 xml:space="preserve">1 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(один) 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мес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яц – 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>1499 руб./мес.</w:t>
      </w:r>
    </w:p>
    <w:p w:rsidR="006166FC" w:rsidRPr="00580E98" w:rsidRDefault="006166FC" w:rsidP="002F14D6">
      <w:pPr>
        <w:pStyle w:val="a6"/>
        <w:numPr>
          <w:ilvl w:val="0"/>
          <w:numId w:val="5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при оформлении подписки на 3 (три) месяца – 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>1299 руб./мес.</w:t>
      </w:r>
    </w:p>
    <w:p w:rsidR="006166FC" w:rsidRPr="00580E98" w:rsidRDefault="006166FC" w:rsidP="002F14D6">
      <w:pPr>
        <w:pStyle w:val="a6"/>
        <w:numPr>
          <w:ilvl w:val="0"/>
          <w:numId w:val="5"/>
        </w:numPr>
        <w:spacing w:after="0" w:line="23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при оформлении подписки на 6 (шесть) месяцев – 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>1049 руб./мес.</w:t>
      </w:r>
    </w:p>
    <w:p w:rsidR="006166FC" w:rsidRPr="00580E98" w:rsidRDefault="004C39BA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5</w:t>
      </w:r>
      <w:r w:rsidR="006166FC" w:rsidRPr="00580E98">
        <w:rPr>
          <w:rFonts w:ascii="Arial" w:hAnsi="Arial" w:cs="Arial"/>
          <w:bCs/>
          <w:iCs/>
          <w:sz w:val="20"/>
          <w:szCs w:val="20"/>
        </w:rPr>
        <w:t>.</w:t>
      </w:r>
      <w:r w:rsidRPr="00580E98">
        <w:rPr>
          <w:rFonts w:ascii="Arial" w:hAnsi="Arial" w:cs="Arial"/>
          <w:bCs/>
          <w:iCs/>
          <w:sz w:val="20"/>
          <w:szCs w:val="20"/>
        </w:rPr>
        <w:t>2</w:t>
      </w:r>
      <w:r w:rsidR="006166FC" w:rsidRPr="00580E98">
        <w:rPr>
          <w:rFonts w:ascii="Arial" w:hAnsi="Arial" w:cs="Arial"/>
          <w:bCs/>
          <w:iCs/>
          <w:sz w:val="20"/>
          <w:szCs w:val="20"/>
        </w:rPr>
        <w:t>. Стоимость подписки может быть изменена Администратором в одностороннем порядке.</w:t>
      </w:r>
      <w:r w:rsidR="006166FC" w:rsidRPr="00580E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166FC" w:rsidRPr="00580E98">
        <w:rPr>
          <w:rFonts w:ascii="Arial" w:hAnsi="Arial" w:cs="Arial"/>
          <w:bCs/>
          <w:iCs/>
          <w:sz w:val="20"/>
          <w:szCs w:val="20"/>
        </w:rPr>
        <w:t>Изменение стоимости не будет распространяться на Пользователей, имеющих доступ к функционалу «Ассистента ИИ» к моменту изменения размера оплаты</w:t>
      </w:r>
    </w:p>
    <w:p w:rsidR="000D54EB" w:rsidRPr="00580E98" w:rsidRDefault="004C39BA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5</w:t>
      </w:r>
      <w:r w:rsidR="006166FC" w:rsidRPr="00580E98">
        <w:rPr>
          <w:rFonts w:ascii="Arial" w:hAnsi="Arial" w:cs="Arial"/>
          <w:bCs/>
          <w:iCs/>
          <w:sz w:val="20"/>
          <w:szCs w:val="20"/>
        </w:rPr>
        <w:t>.</w:t>
      </w:r>
      <w:r w:rsidRPr="00580E98">
        <w:rPr>
          <w:rFonts w:ascii="Arial" w:hAnsi="Arial" w:cs="Arial"/>
          <w:bCs/>
          <w:iCs/>
          <w:sz w:val="20"/>
          <w:szCs w:val="20"/>
        </w:rPr>
        <w:t>3</w:t>
      </w:r>
      <w:r w:rsidR="006166FC" w:rsidRPr="00580E98">
        <w:rPr>
          <w:rFonts w:ascii="Arial" w:hAnsi="Arial" w:cs="Arial"/>
          <w:bCs/>
          <w:iCs/>
          <w:sz w:val="20"/>
          <w:szCs w:val="20"/>
        </w:rPr>
        <w:t xml:space="preserve">. </w:t>
      </w:r>
      <w:r w:rsidR="008D1333" w:rsidRPr="00580E98">
        <w:rPr>
          <w:rFonts w:ascii="Arial" w:hAnsi="Arial" w:cs="Arial"/>
          <w:bCs/>
          <w:iCs/>
          <w:sz w:val="20"/>
          <w:szCs w:val="20"/>
        </w:rPr>
        <w:t xml:space="preserve">Оплата 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 xml:space="preserve">подписки </w:t>
      </w:r>
      <w:r w:rsidR="008D1333" w:rsidRPr="00580E98">
        <w:rPr>
          <w:rFonts w:ascii="Arial" w:hAnsi="Arial" w:cs="Arial"/>
          <w:bCs/>
          <w:iCs/>
          <w:sz w:val="20"/>
          <w:szCs w:val="20"/>
        </w:rPr>
        <w:t xml:space="preserve">производится 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в российских рублях.</w:t>
      </w:r>
    </w:p>
    <w:p w:rsidR="004C39BA" w:rsidRPr="00580E98" w:rsidRDefault="004C39BA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5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.</w:t>
      </w:r>
      <w:r w:rsidRPr="00580E98">
        <w:rPr>
          <w:rFonts w:ascii="Arial" w:hAnsi="Arial" w:cs="Arial"/>
          <w:bCs/>
          <w:iCs/>
          <w:sz w:val="20"/>
          <w:szCs w:val="20"/>
        </w:rPr>
        <w:t>4</w:t>
      </w:r>
      <w:r w:rsidR="008D1333" w:rsidRPr="00580E98">
        <w:rPr>
          <w:rFonts w:ascii="Arial" w:hAnsi="Arial" w:cs="Arial"/>
          <w:bCs/>
          <w:iCs/>
          <w:sz w:val="20"/>
          <w:szCs w:val="20"/>
        </w:rPr>
        <w:t xml:space="preserve">. </w:t>
      </w:r>
      <w:r w:rsidR="000F4A35" w:rsidRPr="00580E98">
        <w:rPr>
          <w:rFonts w:ascii="Arial" w:hAnsi="Arial" w:cs="Arial"/>
          <w:bCs/>
          <w:iCs/>
          <w:sz w:val="20"/>
          <w:szCs w:val="20"/>
        </w:rPr>
        <w:t xml:space="preserve">Расчеты производятся способами, указанными на Сайте. 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Пользователь осуществляет оплату с помощью модуля оплаты на </w:t>
      </w:r>
      <w:r w:rsidR="000F4A35" w:rsidRPr="00580E98">
        <w:rPr>
          <w:rFonts w:ascii="Arial" w:hAnsi="Arial" w:cs="Arial"/>
          <w:bCs/>
          <w:iCs/>
          <w:sz w:val="20"/>
          <w:szCs w:val="20"/>
        </w:rPr>
        <w:t>С</w:t>
      </w:r>
      <w:r w:rsidRPr="00580E98">
        <w:rPr>
          <w:rFonts w:ascii="Arial" w:hAnsi="Arial" w:cs="Arial"/>
          <w:bCs/>
          <w:iCs/>
          <w:sz w:val="20"/>
          <w:szCs w:val="20"/>
        </w:rPr>
        <w:t xml:space="preserve">айте. Оплата осуществляется через защищенные сервисы кредитной организации (платежной системы), которая обеспечивает проведение электронных платежей. </w:t>
      </w:r>
    </w:p>
    <w:p w:rsidR="000D54EB" w:rsidRPr="00580E98" w:rsidRDefault="004C39BA" w:rsidP="008D1333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5.5. 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В</w:t>
      </w:r>
      <w:r w:rsidR="008D1333" w:rsidRPr="00580E98">
        <w:rPr>
          <w:rFonts w:ascii="Arial" w:hAnsi="Arial" w:cs="Arial"/>
          <w:bCs/>
          <w:iCs/>
          <w:sz w:val="20"/>
          <w:szCs w:val="20"/>
        </w:rPr>
        <w:t>озврат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 xml:space="preserve"> </w:t>
      </w:r>
      <w:r w:rsidR="008D1333" w:rsidRPr="00580E98">
        <w:rPr>
          <w:rFonts w:ascii="Arial" w:hAnsi="Arial" w:cs="Arial"/>
          <w:bCs/>
          <w:iCs/>
          <w:sz w:val="20"/>
          <w:szCs w:val="20"/>
        </w:rPr>
        <w:t xml:space="preserve">денежных средств </w:t>
      </w:r>
      <w:r w:rsidR="000D54EB" w:rsidRPr="00580E98">
        <w:rPr>
          <w:rFonts w:ascii="Arial" w:hAnsi="Arial" w:cs="Arial"/>
          <w:bCs/>
          <w:iCs/>
          <w:sz w:val="20"/>
          <w:szCs w:val="20"/>
        </w:rPr>
        <w:t>за осуществленную Пользователем подписку не осуществляется. Пользователь при оформлении подписки и осуществлении оплаты соглашается с указанным условием и принимает его.</w:t>
      </w:r>
    </w:p>
    <w:p w:rsidR="00580E98" w:rsidRPr="00580E98" w:rsidRDefault="00580E98" w:rsidP="008D1333">
      <w:pPr>
        <w:spacing w:after="0" w:line="230" w:lineRule="auto"/>
        <w:ind w:firstLine="56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 xml:space="preserve">5.6. </w:t>
      </w:r>
      <w:r w:rsidRPr="00580E98">
        <w:rPr>
          <w:rFonts w:ascii="Arial" w:hAnsi="Arial" w:cs="Arial"/>
          <w:b/>
          <w:bCs/>
          <w:iCs/>
          <w:sz w:val="20"/>
          <w:szCs w:val="20"/>
        </w:rPr>
        <w:t>Осуществляя оплату Пользователь дает согласие на регулярные списания денежных средств в счет оплаты подписки, на обработку персональных данных и принимает условия публичной оферты.</w:t>
      </w:r>
    </w:p>
    <w:p w:rsidR="0034469D" w:rsidRPr="00580E98" w:rsidRDefault="0034469D" w:rsidP="0034469D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4C39BA" w:rsidRPr="00580E98" w:rsidRDefault="004C39BA" w:rsidP="004C39BA">
      <w:pPr>
        <w:spacing w:after="0" w:line="230" w:lineRule="auto"/>
        <w:ind w:firstLine="567"/>
        <w:jc w:val="center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6. ОТВЕТСТВЕННОСТЬ</w:t>
      </w:r>
    </w:p>
    <w:p w:rsidR="004C39BA" w:rsidRPr="00580E98" w:rsidRDefault="004C39BA" w:rsidP="004C39BA">
      <w:pPr>
        <w:spacing w:after="0" w:line="230" w:lineRule="auto"/>
        <w:ind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580E98">
        <w:rPr>
          <w:rFonts w:ascii="Arial" w:hAnsi="Arial" w:cs="Arial"/>
          <w:bCs/>
          <w:iCs/>
          <w:sz w:val="20"/>
          <w:szCs w:val="20"/>
        </w:rPr>
        <w:t>6.1. Администратор не несет ответственность за предоставленную «Ассистентом ИИ» информацию, ее достоверность и полноту, возможные последствия использования данной информации Пользователем.</w:t>
      </w:r>
    </w:p>
    <w:p w:rsidR="001A241E" w:rsidRPr="00580E98" w:rsidRDefault="002A463F" w:rsidP="002A463F">
      <w:pPr>
        <w:spacing w:after="0" w:line="230" w:lineRule="auto"/>
        <w:ind w:firstLine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hAnsi="Arial" w:cs="Arial"/>
          <w:bCs/>
          <w:iCs/>
          <w:sz w:val="20"/>
          <w:szCs w:val="20"/>
        </w:rPr>
        <w:lastRenderedPageBreak/>
        <w:t xml:space="preserve">6.2. </w:t>
      </w:r>
      <w:r w:rsidR="004C39BA" w:rsidRPr="00580E98">
        <w:rPr>
          <w:rFonts w:ascii="Arial" w:hAnsi="Arial" w:cs="Arial"/>
          <w:sz w:val="20"/>
          <w:szCs w:val="20"/>
        </w:rPr>
        <w:t xml:space="preserve">Администратор </w:t>
      </w:r>
      <w:r w:rsidR="001A241E" w:rsidRPr="00580E98">
        <w:rPr>
          <w:rFonts w:ascii="Arial" w:eastAsia="Arial Unicode MS" w:hAnsi="Arial" w:cs="Arial"/>
          <w:sz w:val="20"/>
          <w:szCs w:val="20"/>
          <w:lang w:eastAsia="ru-RU"/>
        </w:rPr>
        <w:t>не несет ответственности за полное или частичное неисполнение условий настоящего Договора,</w:t>
      </w: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 </w:t>
      </w:r>
      <w:r w:rsidR="001A241E"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если такое неисполнение договора будет является следствием обстоятельств непреодолимой силы. </w:t>
      </w:r>
    </w:p>
    <w:p w:rsidR="002F14D6" w:rsidRPr="00580E98" w:rsidRDefault="002F14D6" w:rsidP="002A463F">
      <w:pPr>
        <w:spacing w:after="0" w:line="230" w:lineRule="auto"/>
        <w:ind w:firstLine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6.3. Пользователь несет ответственность за достоверность предоставленной информации при оформлении подписки.</w:t>
      </w:r>
    </w:p>
    <w:p w:rsidR="004C39BA" w:rsidRPr="00580E98" w:rsidRDefault="002F14D6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6.4. Пользователь несет ответственность и риск того, каким образом он будет применять, использовать полученную от «Ассистента ИИ» информацию.</w:t>
      </w:r>
    </w:p>
    <w:p w:rsidR="00580E98" w:rsidRPr="00580E98" w:rsidRDefault="002F14D6" w:rsidP="00580E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6.5. </w:t>
      </w:r>
      <w:r w:rsidR="00580E98" w:rsidRPr="00580E98">
        <w:rPr>
          <w:rFonts w:ascii="Arial" w:eastAsia="Arial Unicode MS" w:hAnsi="Arial" w:cs="Arial"/>
          <w:sz w:val="20"/>
          <w:szCs w:val="20"/>
          <w:lang w:eastAsia="ru-RU"/>
        </w:rPr>
        <w:t>«Ассистент ИИ» является инструментом и генерирует уникальный контент в соответствии с запросом Пользователя, и Пользователь принимает на себя ответственность за содержание и распространение такого контента. Это же относится и к авторским правам, если в следствие запроса пользователя нарушены авторские или другие права, то Пользователь принимает на себя ответственность за распространение и использование материалов подобного рода.</w:t>
      </w:r>
    </w:p>
    <w:p w:rsidR="002F14D6" w:rsidRPr="00580E98" w:rsidRDefault="00580E98" w:rsidP="002F14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6.6. </w:t>
      </w:r>
      <w:r w:rsidR="002F14D6"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Запрещено использовать </w:t>
      </w:r>
      <w:r w:rsidR="00A41B95">
        <w:rPr>
          <w:rFonts w:ascii="Arial" w:eastAsia="Arial Unicode MS" w:hAnsi="Arial" w:cs="Arial"/>
          <w:sz w:val="20"/>
          <w:szCs w:val="20"/>
          <w:lang w:eastAsia="ru-RU"/>
        </w:rPr>
        <w:t>С</w:t>
      </w:r>
      <w:r w:rsidR="002F14D6" w:rsidRPr="00580E98">
        <w:rPr>
          <w:rFonts w:ascii="Arial" w:eastAsia="Arial Unicode MS" w:hAnsi="Arial" w:cs="Arial"/>
          <w:sz w:val="20"/>
          <w:szCs w:val="20"/>
          <w:lang w:eastAsia="ru-RU"/>
        </w:rPr>
        <w:t>ервис для создания или распространения материалов, содержащих: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нецензурные выражения;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эротический контент;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насилие, жестокие и бесчеловечные действия, пытки, издевательства над животными или людьми;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оскорбления в адрес людей или организаций;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раскрытие личных данных других людей, включая фотографии;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призывы к незаконным действиям;</w:t>
      </w:r>
    </w:p>
    <w:p w:rsidR="002F14D6" w:rsidRPr="00580E98" w:rsidRDefault="002F14D6" w:rsidP="002F14D6">
      <w:pPr>
        <w:pStyle w:val="a6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left="567"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любые другие нарушения действующего законодательства.</w:t>
      </w:r>
    </w:p>
    <w:p w:rsidR="002F14D6" w:rsidRPr="00580E98" w:rsidRDefault="002F14D6" w:rsidP="00580E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6.</w:t>
      </w:r>
      <w:r w:rsidR="00580E98" w:rsidRPr="00580E98">
        <w:rPr>
          <w:rFonts w:ascii="Arial" w:eastAsia="Arial Unicode MS" w:hAnsi="Arial" w:cs="Arial"/>
          <w:sz w:val="20"/>
          <w:szCs w:val="20"/>
          <w:lang w:eastAsia="ru-RU"/>
        </w:rPr>
        <w:t>7</w:t>
      </w: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. Нарушение </w:t>
      </w:r>
      <w:r w:rsidR="00580E98" w:rsidRPr="00580E98">
        <w:rPr>
          <w:rFonts w:ascii="Arial" w:eastAsia="Arial Unicode MS" w:hAnsi="Arial" w:cs="Arial"/>
          <w:sz w:val="20"/>
          <w:szCs w:val="20"/>
          <w:lang w:eastAsia="ru-RU"/>
        </w:rPr>
        <w:t>условий настоящего Договора</w:t>
      </w: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, включая распространение запрещенного контента, оскорбительного или незаконного поведения, может привести к блокировке </w:t>
      </w:r>
      <w:r w:rsidR="00580E98" w:rsidRPr="00580E98">
        <w:rPr>
          <w:rFonts w:ascii="Arial" w:eastAsia="Arial Unicode MS" w:hAnsi="Arial" w:cs="Arial"/>
          <w:sz w:val="20"/>
          <w:szCs w:val="20"/>
          <w:lang w:eastAsia="ru-RU"/>
        </w:rPr>
        <w:t>П</w:t>
      </w: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ользователя доступа к сервису и его функциям. </w:t>
      </w:r>
    </w:p>
    <w:p w:rsidR="002F14D6" w:rsidRPr="00580E98" w:rsidRDefault="002F14D6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both"/>
        <w:rPr>
          <w:rFonts w:ascii="Arial" w:eastAsia="Arial Unicode MS" w:hAnsi="Arial" w:cs="Arial"/>
          <w:sz w:val="20"/>
          <w:szCs w:val="20"/>
          <w:lang w:eastAsia="ru-RU"/>
        </w:rPr>
      </w:pPr>
    </w:p>
    <w:p w:rsidR="002A463F" w:rsidRPr="00580E98" w:rsidRDefault="002A463F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>7</w:t>
      </w:r>
      <w:r w:rsidR="001A241E" w:rsidRPr="00580E98">
        <w:rPr>
          <w:rFonts w:ascii="Arial" w:eastAsia="Arial Unicode MS" w:hAnsi="Arial" w:cs="Arial"/>
          <w:sz w:val="20"/>
          <w:szCs w:val="20"/>
          <w:lang w:eastAsia="ru-RU"/>
        </w:rPr>
        <w:t>.</w:t>
      </w:r>
      <w:r w:rsidRPr="00580E98">
        <w:rPr>
          <w:rFonts w:ascii="Arial" w:eastAsia="Arial Unicode MS" w:hAnsi="Arial" w:cs="Arial"/>
          <w:sz w:val="20"/>
          <w:szCs w:val="20"/>
          <w:lang w:eastAsia="ru-RU"/>
        </w:rPr>
        <w:t>СОГЛАСИЕ НА ОБРАБОТКУ ПЕРСОНАЛЬНЫХ ДАННЫХ</w:t>
      </w:r>
    </w:p>
    <w:p w:rsidR="002A463F" w:rsidRPr="00580E98" w:rsidRDefault="002A463F" w:rsidP="002A463F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7.1. В соответствии с Федеральным законом от 27.07.2006 г. № 152-ФЗ «О персональных данных» Пользователь выражает согласие на обработку Администратором, а именно на совершение действий, предусмотренных пунктом 3 статьи 3 Федерального закона от 27.07.2006 № 152-ФЗ «О персональных данных», с использованием средств автоматизации и без использования средств автоматизации, а также передачи третьим лицам следующих персональных данных: Ф.И.О., пол, паспортные данные, адрес места жительства, дата рождения, почтовый адрес, номер телефона, адрес электронной почты</w:t>
      </w:r>
      <w:r w:rsidR="00580E98" w:rsidRPr="00580E98">
        <w:rPr>
          <w:rFonts w:ascii="Arial" w:eastAsia="Times New Roman" w:hAnsi="Arial" w:cs="Arial"/>
          <w:sz w:val="20"/>
          <w:szCs w:val="20"/>
        </w:rPr>
        <w:t>, банковские (платежные) реквизиты</w:t>
      </w:r>
      <w:r w:rsidRPr="00580E98">
        <w:rPr>
          <w:rFonts w:ascii="Arial" w:eastAsia="Times New Roman" w:hAnsi="Arial" w:cs="Arial"/>
          <w:sz w:val="20"/>
          <w:szCs w:val="20"/>
        </w:rPr>
        <w:t xml:space="preserve"> и другие данные, передаваемые Пользователем в рамках настоящего Договора.</w:t>
      </w:r>
    </w:p>
    <w:p w:rsidR="002A463F" w:rsidRPr="00580E98" w:rsidRDefault="002A463F" w:rsidP="002A463F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7.2. Пользователь подтверждает, что данное согласие дается с момента заключения настоящего Договора и действует до дня отзыва в письменной форме.</w:t>
      </w:r>
    </w:p>
    <w:p w:rsidR="002A463F" w:rsidRPr="00580E98" w:rsidRDefault="002A463F" w:rsidP="002A463F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7.3. Пользователь подтверждает, что ознакомлен, что обработка персональных данных может осуществляться путем сбора, записи, систематизации, накопления, хранения, уточнения (обновление, изменение), использования, передачу (распространение, предоставление, доступ), обезличивание, блокирование, удаление, уничтожения.</w:t>
      </w:r>
    </w:p>
    <w:p w:rsidR="002A463F" w:rsidRPr="00580E98" w:rsidRDefault="002A463F" w:rsidP="002A463F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7.4. Пользователь уведомлен о своем праве отозвать согласие путем подачи Администратору письменного заявления.</w:t>
      </w:r>
    </w:p>
    <w:p w:rsidR="002A463F" w:rsidRPr="00580E98" w:rsidRDefault="002A463F" w:rsidP="002A463F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7.5. Пользователь ознакомлен с положениями Федерального закона от 27.07.2006 № 152-ФЗ «О персональных данных».</w:t>
      </w:r>
    </w:p>
    <w:p w:rsidR="002A463F" w:rsidRPr="00580E98" w:rsidRDefault="002A463F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</w:p>
    <w:p w:rsidR="002A463F" w:rsidRPr="00580E98" w:rsidRDefault="002A463F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</w:p>
    <w:p w:rsidR="001A241E" w:rsidRPr="00580E98" w:rsidRDefault="002A463F" w:rsidP="001A24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contextualSpacing/>
        <w:jc w:val="center"/>
        <w:rPr>
          <w:rFonts w:ascii="Arial" w:eastAsia="Arial Unicode MS" w:hAnsi="Arial" w:cs="Arial"/>
          <w:sz w:val="20"/>
          <w:szCs w:val="20"/>
          <w:lang w:eastAsia="ru-RU"/>
        </w:rPr>
      </w:pPr>
      <w:r w:rsidRPr="00580E98">
        <w:rPr>
          <w:rFonts w:ascii="Arial" w:eastAsia="Arial Unicode MS" w:hAnsi="Arial" w:cs="Arial"/>
          <w:sz w:val="20"/>
          <w:szCs w:val="20"/>
          <w:lang w:eastAsia="ru-RU"/>
        </w:rPr>
        <w:t xml:space="preserve">8. </w:t>
      </w:r>
      <w:r w:rsidR="001A241E" w:rsidRPr="00580E98">
        <w:rPr>
          <w:rFonts w:ascii="Arial" w:eastAsia="Arial Unicode MS" w:hAnsi="Arial" w:cs="Arial"/>
          <w:sz w:val="20"/>
          <w:szCs w:val="20"/>
          <w:lang w:eastAsia="ru-RU"/>
        </w:rPr>
        <w:t>ЗАКЛЮЧИТЕЛЬНЫЕ ПОЛОЖЕНИЯ</w:t>
      </w:r>
    </w:p>
    <w:p w:rsidR="001A241E" w:rsidRPr="00580E98" w:rsidRDefault="002A463F" w:rsidP="001A241E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8</w:t>
      </w:r>
      <w:r w:rsidR="001A241E" w:rsidRPr="00580E98">
        <w:rPr>
          <w:rFonts w:ascii="Arial" w:eastAsia="Times New Roman" w:hAnsi="Arial" w:cs="Arial"/>
          <w:sz w:val="20"/>
          <w:szCs w:val="20"/>
        </w:rPr>
        <w:t>.1. Настоящий Договор вступает в силу с момента присоединения Пользователя к его условиям</w:t>
      </w:r>
      <w:r w:rsidR="001A241E" w:rsidRPr="00580E98">
        <w:rPr>
          <w:rFonts w:ascii="Arial" w:eastAsia="Times New Roman" w:hAnsi="Arial" w:cs="Arial"/>
          <w:bCs/>
          <w:iCs/>
          <w:sz w:val="20"/>
          <w:szCs w:val="20"/>
        </w:rPr>
        <w:t xml:space="preserve">. Настоящий Договор </w:t>
      </w:r>
      <w:r w:rsidR="001A241E" w:rsidRPr="00580E98">
        <w:rPr>
          <w:rFonts w:ascii="Arial" w:eastAsia="Times New Roman" w:hAnsi="Arial" w:cs="Arial"/>
          <w:sz w:val="20"/>
          <w:szCs w:val="20"/>
        </w:rPr>
        <w:t>действует до полного исполнения Сторонами своих обязательств.</w:t>
      </w:r>
    </w:p>
    <w:p w:rsidR="001A241E" w:rsidRPr="00580E98" w:rsidRDefault="002A463F" w:rsidP="001A241E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8.2.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При заключении настоящего Договора Стороны подтверждают, что они не лишены и не ограничены в дееспособности, не страдают заболеваниями, препятствующими осознать суть подписываемого Договора и обстоятельств его заключения, а также отсутствуют обстоятельства, вынуждающие совершить данную сделку на крайне невыгодных для себя условиях.</w:t>
      </w:r>
    </w:p>
    <w:p w:rsidR="001A241E" w:rsidRPr="00580E98" w:rsidRDefault="002A463F" w:rsidP="002A463F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80E98">
        <w:rPr>
          <w:rFonts w:ascii="Arial" w:eastAsia="Times New Roman" w:hAnsi="Arial" w:cs="Arial"/>
          <w:sz w:val="20"/>
          <w:szCs w:val="20"/>
        </w:rPr>
        <w:t>8.3.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</w:t>
      </w:r>
      <w:r w:rsidRPr="00580E98">
        <w:rPr>
          <w:rFonts w:ascii="Arial" w:eastAsia="Times New Roman" w:hAnsi="Arial" w:cs="Arial"/>
          <w:sz w:val="20"/>
          <w:szCs w:val="20"/>
        </w:rPr>
        <w:t xml:space="preserve">Пользователь </w:t>
      </w:r>
      <w:r w:rsidR="001A241E" w:rsidRPr="00580E98">
        <w:rPr>
          <w:rFonts w:ascii="Arial" w:eastAsia="Times New Roman" w:hAnsi="Arial" w:cs="Arial"/>
          <w:sz w:val="20"/>
          <w:szCs w:val="20"/>
        </w:rPr>
        <w:t>соглашается получать рекламны</w:t>
      </w:r>
      <w:r w:rsidRPr="00580E98">
        <w:rPr>
          <w:rFonts w:ascii="Arial" w:eastAsia="Times New Roman" w:hAnsi="Arial" w:cs="Arial"/>
          <w:sz w:val="20"/>
          <w:szCs w:val="20"/>
        </w:rPr>
        <w:t xml:space="preserve">е </w:t>
      </w:r>
      <w:r w:rsidR="001A241E" w:rsidRPr="00580E98">
        <w:rPr>
          <w:rFonts w:ascii="Arial" w:eastAsia="Times New Roman" w:hAnsi="Arial" w:cs="Arial"/>
          <w:sz w:val="20"/>
          <w:szCs w:val="20"/>
        </w:rPr>
        <w:t>материал</w:t>
      </w:r>
      <w:r w:rsidRPr="00580E98">
        <w:rPr>
          <w:rFonts w:ascii="Arial" w:eastAsia="Times New Roman" w:hAnsi="Arial" w:cs="Arial"/>
          <w:sz w:val="20"/>
          <w:szCs w:val="20"/>
        </w:rPr>
        <w:t>ы</w:t>
      </w:r>
      <w:r w:rsidR="001A241E" w:rsidRPr="00580E98">
        <w:rPr>
          <w:rFonts w:ascii="Arial" w:eastAsia="Times New Roman" w:hAnsi="Arial" w:cs="Arial"/>
          <w:sz w:val="20"/>
          <w:szCs w:val="20"/>
        </w:rPr>
        <w:t>, информаци</w:t>
      </w:r>
      <w:r w:rsidRPr="00580E98">
        <w:rPr>
          <w:rFonts w:ascii="Arial" w:eastAsia="Times New Roman" w:hAnsi="Arial" w:cs="Arial"/>
          <w:sz w:val="20"/>
          <w:szCs w:val="20"/>
        </w:rPr>
        <w:t>ю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об акциях по адресу электронной п</w:t>
      </w:r>
      <w:r w:rsidRPr="00580E98">
        <w:rPr>
          <w:rFonts w:ascii="Arial" w:eastAsia="Times New Roman" w:hAnsi="Arial" w:cs="Arial"/>
          <w:sz w:val="20"/>
          <w:szCs w:val="20"/>
        </w:rPr>
        <w:t>очты и/или телефону, указанным Пользователем</w:t>
      </w:r>
      <w:r w:rsidR="001A241E" w:rsidRPr="00580E98">
        <w:rPr>
          <w:rFonts w:ascii="Arial" w:eastAsia="Times New Roman" w:hAnsi="Arial" w:cs="Arial"/>
          <w:sz w:val="20"/>
          <w:szCs w:val="20"/>
        </w:rPr>
        <w:t>.</w:t>
      </w:r>
      <w:r w:rsidRPr="00580E98">
        <w:rPr>
          <w:rFonts w:ascii="Arial" w:eastAsia="Times New Roman" w:hAnsi="Arial" w:cs="Arial"/>
          <w:sz w:val="20"/>
          <w:szCs w:val="20"/>
        </w:rPr>
        <w:t xml:space="preserve"> Пользователь 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выражает свое согласие на получение от </w:t>
      </w:r>
      <w:r w:rsidRPr="00580E98">
        <w:rPr>
          <w:rFonts w:ascii="Arial" w:eastAsia="Times New Roman" w:hAnsi="Arial" w:cs="Arial"/>
          <w:sz w:val="20"/>
          <w:szCs w:val="20"/>
        </w:rPr>
        <w:t>Администратора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рекламных материалов, связанных с продвижением товаров и услуг </w:t>
      </w:r>
      <w:r w:rsidRPr="00580E98">
        <w:rPr>
          <w:rFonts w:ascii="Arial" w:eastAsia="Times New Roman" w:hAnsi="Arial" w:cs="Arial"/>
          <w:sz w:val="20"/>
          <w:szCs w:val="20"/>
        </w:rPr>
        <w:t>Администратора</w:t>
      </w:r>
      <w:r w:rsidR="001A241E" w:rsidRPr="00580E98">
        <w:rPr>
          <w:rFonts w:ascii="Arial" w:eastAsia="Times New Roman" w:hAnsi="Arial" w:cs="Arial"/>
          <w:sz w:val="20"/>
          <w:szCs w:val="20"/>
        </w:rPr>
        <w:t>, а также информационных и иных сообщений, в том числе в связи с исполнением настоящего Договора, путем осуществления прямых контактов с использованием всех доступных средств связи, включая, но, не ограничиваясь: почтовая рассылка, СМС-рассылка, рассылка через мессенджеры (</w:t>
      </w:r>
      <w:proofErr w:type="spellStart"/>
      <w:r w:rsidR="001A241E" w:rsidRPr="00580E98">
        <w:rPr>
          <w:rFonts w:ascii="Arial" w:eastAsia="Times New Roman" w:hAnsi="Arial" w:cs="Arial"/>
          <w:sz w:val="20"/>
          <w:szCs w:val="20"/>
        </w:rPr>
        <w:t>WhatsApp</w:t>
      </w:r>
      <w:proofErr w:type="spellEnd"/>
      <w:r w:rsidR="001A241E" w:rsidRPr="00580E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1A241E" w:rsidRPr="00580E98">
        <w:rPr>
          <w:rFonts w:ascii="Arial" w:eastAsia="Times New Roman" w:hAnsi="Arial" w:cs="Arial"/>
          <w:sz w:val="20"/>
          <w:szCs w:val="20"/>
        </w:rPr>
        <w:t>Telegram</w:t>
      </w:r>
      <w:proofErr w:type="spellEnd"/>
      <w:r w:rsidR="001A241E" w:rsidRPr="00580E9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1A241E" w:rsidRPr="00580E98">
        <w:rPr>
          <w:rFonts w:ascii="Arial" w:eastAsia="Times New Roman" w:hAnsi="Arial" w:cs="Arial"/>
          <w:sz w:val="20"/>
          <w:szCs w:val="20"/>
        </w:rPr>
        <w:t>Viber</w:t>
      </w:r>
      <w:proofErr w:type="spellEnd"/>
      <w:r w:rsidR="001A241E" w:rsidRPr="00580E98">
        <w:rPr>
          <w:rFonts w:ascii="Arial" w:eastAsia="Times New Roman" w:hAnsi="Arial" w:cs="Arial"/>
          <w:sz w:val="20"/>
          <w:szCs w:val="20"/>
        </w:rPr>
        <w:t xml:space="preserve"> и другие), голосовая рассылка (голосовые сообщения), рассылка электронных писем. </w:t>
      </w:r>
      <w:r w:rsidRPr="00580E98">
        <w:rPr>
          <w:rFonts w:ascii="Arial" w:eastAsia="Times New Roman" w:hAnsi="Arial" w:cs="Arial"/>
          <w:sz w:val="20"/>
          <w:szCs w:val="20"/>
        </w:rPr>
        <w:t>Пользователь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подтверждает, что данное согласие дается с момента заключения настоящего Договора (либо начала его исполнения) и действует до дня отзыва в письменной форме. Также </w:t>
      </w:r>
      <w:r w:rsidRPr="00580E98">
        <w:rPr>
          <w:rFonts w:ascii="Arial" w:eastAsia="Times New Roman" w:hAnsi="Arial" w:cs="Arial"/>
          <w:sz w:val="20"/>
          <w:szCs w:val="20"/>
        </w:rPr>
        <w:t>Пользователь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уведомлен о своем праве отозвать согласие путем подачи </w:t>
      </w:r>
      <w:r w:rsidRPr="00580E98">
        <w:rPr>
          <w:rFonts w:ascii="Arial" w:eastAsia="Times New Roman" w:hAnsi="Arial" w:cs="Arial"/>
          <w:sz w:val="20"/>
          <w:szCs w:val="20"/>
        </w:rPr>
        <w:t>Администратору</w:t>
      </w:r>
      <w:r w:rsidR="001A241E" w:rsidRPr="00580E98">
        <w:rPr>
          <w:rFonts w:ascii="Arial" w:eastAsia="Times New Roman" w:hAnsi="Arial" w:cs="Arial"/>
          <w:sz w:val="20"/>
          <w:szCs w:val="20"/>
        </w:rPr>
        <w:t xml:space="preserve"> письменного заявления.</w:t>
      </w:r>
    </w:p>
    <w:sectPr w:rsidR="001A241E" w:rsidRPr="00580E98" w:rsidSect="00A41B95">
      <w:footerReference w:type="default" r:id="rId9"/>
      <w:pgSz w:w="11906" w:h="16838"/>
      <w:pgMar w:top="1134" w:right="851" w:bottom="1134" w:left="113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B6" w:rsidRDefault="000553B6">
      <w:pPr>
        <w:spacing w:after="0" w:line="240" w:lineRule="auto"/>
      </w:pPr>
      <w:r>
        <w:separator/>
      </w:r>
    </w:p>
  </w:endnote>
  <w:endnote w:type="continuationSeparator" w:id="0">
    <w:p w:rsidR="000553B6" w:rsidRDefault="0005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6453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994B0B" w:rsidRPr="00994B0B" w:rsidRDefault="00DF7ED3" w:rsidP="00994B0B">
        <w:pPr>
          <w:pStyle w:val="a4"/>
          <w:jc w:val="center"/>
          <w:rPr>
            <w:rFonts w:ascii="Arial" w:hAnsi="Arial" w:cs="Arial"/>
            <w:sz w:val="18"/>
          </w:rPr>
        </w:pPr>
        <w:r w:rsidRPr="00994B0B">
          <w:rPr>
            <w:rFonts w:ascii="Arial" w:hAnsi="Arial" w:cs="Arial"/>
            <w:sz w:val="18"/>
          </w:rPr>
          <w:fldChar w:fldCharType="begin"/>
        </w:r>
        <w:r w:rsidRPr="00994B0B">
          <w:rPr>
            <w:rFonts w:ascii="Arial" w:hAnsi="Arial" w:cs="Arial"/>
            <w:sz w:val="18"/>
          </w:rPr>
          <w:instrText>PAGE   \* MERGEFORMAT</w:instrText>
        </w:r>
        <w:r w:rsidRPr="00994B0B">
          <w:rPr>
            <w:rFonts w:ascii="Arial" w:hAnsi="Arial" w:cs="Arial"/>
            <w:sz w:val="18"/>
          </w:rPr>
          <w:fldChar w:fldCharType="separate"/>
        </w:r>
        <w:r w:rsidR="009114D2">
          <w:rPr>
            <w:rFonts w:ascii="Arial" w:hAnsi="Arial" w:cs="Arial"/>
            <w:noProof/>
            <w:sz w:val="18"/>
          </w:rPr>
          <w:t>4</w:t>
        </w:r>
        <w:r w:rsidRPr="00994B0B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B6" w:rsidRDefault="000553B6">
      <w:pPr>
        <w:spacing w:after="0" w:line="240" w:lineRule="auto"/>
      </w:pPr>
      <w:r>
        <w:separator/>
      </w:r>
    </w:p>
  </w:footnote>
  <w:footnote w:type="continuationSeparator" w:id="0">
    <w:p w:rsidR="000553B6" w:rsidRDefault="0005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26AC"/>
    <w:multiLevelType w:val="hybridMultilevel"/>
    <w:tmpl w:val="9B988DEE"/>
    <w:lvl w:ilvl="0" w:tplc="B5749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896288"/>
    <w:multiLevelType w:val="hybridMultilevel"/>
    <w:tmpl w:val="0804D802"/>
    <w:lvl w:ilvl="0" w:tplc="A5623A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BD42A3"/>
    <w:multiLevelType w:val="hybridMultilevel"/>
    <w:tmpl w:val="349EF31C"/>
    <w:lvl w:ilvl="0" w:tplc="B5749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2300E9"/>
    <w:multiLevelType w:val="hybridMultilevel"/>
    <w:tmpl w:val="47700650"/>
    <w:lvl w:ilvl="0" w:tplc="B5749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0E3D66"/>
    <w:multiLevelType w:val="multilevel"/>
    <w:tmpl w:val="49E06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6538DF"/>
    <w:multiLevelType w:val="hybridMultilevel"/>
    <w:tmpl w:val="BB4CCB28"/>
    <w:lvl w:ilvl="0" w:tplc="7A3E37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1E"/>
    <w:rsid w:val="000553B6"/>
    <w:rsid w:val="000D54EB"/>
    <w:rsid w:val="000F4A35"/>
    <w:rsid w:val="001A241E"/>
    <w:rsid w:val="002A463F"/>
    <w:rsid w:val="002F14D6"/>
    <w:rsid w:val="0034469D"/>
    <w:rsid w:val="003E3894"/>
    <w:rsid w:val="004C39BA"/>
    <w:rsid w:val="00580E98"/>
    <w:rsid w:val="006166FC"/>
    <w:rsid w:val="00893872"/>
    <w:rsid w:val="00897913"/>
    <w:rsid w:val="008D1333"/>
    <w:rsid w:val="009114D2"/>
    <w:rsid w:val="00A41B95"/>
    <w:rsid w:val="00AA4655"/>
    <w:rsid w:val="00DF7ED3"/>
    <w:rsid w:val="00E23B58"/>
    <w:rsid w:val="00F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3BB3-0C24-4BF2-A7B9-D3E61297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41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1A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A241E"/>
  </w:style>
  <w:style w:type="paragraph" w:styleId="a6">
    <w:name w:val="List Paragraph"/>
    <w:basedOn w:val="a"/>
    <w:uiPriority w:val="34"/>
    <w:qFormat/>
    <w:rsid w:val="001A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44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2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857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96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629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to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2to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2024-11-07T08:55:00Z</dcterms:created>
  <dcterms:modified xsi:type="dcterms:W3CDTF">2024-11-07T11:37:00Z</dcterms:modified>
</cp:coreProperties>
</file>